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>2018年高垌村重修吕氏祠堂财务</w:t>
      </w:r>
      <w:r>
        <w:rPr>
          <w:rFonts w:hint="eastAsia"/>
          <w:lang w:eastAsia="zh-CN"/>
        </w:rPr>
        <w:t>支出</w:t>
      </w:r>
      <w:r>
        <w:rPr>
          <w:rFonts w:hint="eastAsia"/>
        </w:rPr>
        <w:t>报表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2018-2-26高垌村航拍取景（100）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2018-2-27阿叔园踩地界（水105）（吃饭120）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7月/30日罗盘看场地50*3=150.日子单200+400+150化州望星楼刘三爹评语300吕氏祠堂日子费用（1200）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2018-7-26网站建设1万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2018-8-19转资金到银行卡手续费1723+订金500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2018-8-20     自来水预装费用-4000元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2018-8-21     勾机费用-1600元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2018-8-22     修基路-2100元  水泥31包-744元  窗头板-65元    钢材-240元    饮用水-72   钢钉铁线管-238元   沙一车-620元   石仔-350 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2018-8-29    盖水坑大板-180元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2018-8-31    杂工搬运-160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2018-9-4     清理泥砖车费-1190，杂工搬运-360，扎带-10，矿泉水一桶-12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2018-9-5     四脚伞-250，铲淤泥-170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2018-9-7     礼糖-81，鸡，59，炮，纸钱-57，起墙路红包-40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2018-9-8     拆旧祠堂-1300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2018-9-10     纸钱，香-13，罗庚证祠堂方向-150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2018-9-11     大红手喷漆5瓶-35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2018-9-15     勾机墙路-1100，拉板车费-40 石灰一包-15，不锈钢烧纸台1150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2018-9-16    罗盘证行墙位置-150，沙两车，石一车-1600，水泥10包-250，行墙炮-13，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行墙红包两个-300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2018-9-16     一桶水-12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2018-9-25    沙西-60，板凳5张-180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2018-9-27    铁桶-60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2018-9-30    水泥，石灰-780，铁桶-60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2018-10-1    重修祠堂工程款-10000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2018-10-3    矿泉水-12，钢材-152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2018-10-5    水泥，石灰-540  沙-950  钢钉，扎带-65，窗头板-20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2018-10-7    拉木板车费-30，石灰两包-60，拉模板-30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2018-10-9    拉木板-70，拉模板-30，水一桶-12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2018-10-11   扎线-16，钢材-499，钢材-5348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2018-10-13   水泥4吨-2000，沙，石-4200，工程款-10000，天面费用-2800，快餐75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2018-10-16   砖-1060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2018-11-18   水泥-20包-500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2018-11-4     石灰五包-150，布-40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2018-11-9    白，红水泥，沙-495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2018-11-10   水泥石灰-430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2018-11-11   建材-7600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2018-11-12    重修工资款-10000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2018-11-13    沙-950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2018-11-16    方台两张-600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2018-11-18    大门-1180,水泥40包-1000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2018-11-21    白水泥3包-60，水泥40包-1000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2018-11-22    大红布-30，红水泥-90，卫生工具-15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2018-11-24    沙-460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2018-11-25    支清工资+门口水坑费用- 20830 ，沙-480，水泥-200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2018-11-26   大香炉，茶壶-325  小香炉3只-145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2018-11-27   灯光材料-,832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2018-11-28   日子单-300，对联-60，焊油桶-80，三角铁-56</w:t>
      </w:r>
    </w:p>
    <w:p>
      <w:pPr>
        <w:ind w:left="1260" w:hanging="1260" w:hangingChars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2018-11-29    炮，香糊-260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《红包15*20=300     红包5*20=100   红包4*20=80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红砖1万*0.4=四仟   拉砖车费120*6=720  红砖2仟*0.45=900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红包5*20=100     红包10*20=200     红包3*10=30  红包6*20=120 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2018-12-6   功德碑十不锈钢架480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2019-01-29装电表红包5*10=50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入伙红包10*20=200   8*100=800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胶袋20   拜祭品30   果品和鸡共157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根子食品站手续费45</w:t>
      </w:r>
    </w:p>
    <w:p>
      <w:pPr>
        <w:rPr>
          <w:rFonts w:hint="eastAsia"/>
          <w:lang w:val="en-US" w:eastAsia="zh-CN"/>
        </w:rPr>
      </w:pPr>
      <w:bookmarkStart w:id="0" w:name="OLE_LINK1"/>
      <w:r>
        <w:rPr>
          <w:rFonts w:hint="eastAsia"/>
          <w:lang w:val="en-US" w:eastAsia="zh-CN"/>
        </w:rPr>
        <w:t>生猪293*7.5=2198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纳福金按祖堂收入人口数为准返还221名*10=2210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总合计</w:t>
      </w:r>
      <w:bookmarkEnd w:id="0"/>
      <w:r>
        <w:rPr>
          <w:rFonts w:hint="eastAsia"/>
          <w:lang w:val="en-US" w:eastAsia="zh-CN"/>
        </w:rPr>
        <w:t xml:space="preserve">132491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收入总合计173485-支出总合计132491  =剩余40994</w:t>
      </w:r>
      <w:bookmarkStart w:id="1" w:name="_GoBack"/>
      <w:bookmarkEnd w:id="1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能力水平有限，如有漏写或数据不正确请与财务联系纠正！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吕武球15089638444     吕崇球18813359362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333DD"/>
    <w:rsid w:val="033F4E72"/>
    <w:rsid w:val="0C597D72"/>
    <w:rsid w:val="0D915630"/>
    <w:rsid w:val="0F0939EC"/>
    <w:rsid w:val="0F0C1D06"/>
    <w:rsid w:val="0FB45503"/>
    <w:rsid w:val="12F73ECE"/>
    <w:rsid w:val="13F9550B"/>
    <w:rsid w:val="142B3D1E"/>
    <w:rsid w:val="14F047DA"/>
    <w:rsid w:val="1A853137"/>
    <w:rsid w:val="1D192A3F"/>
    <w:rsid w:val="1D6F67FB"/>
    <w:rsid w:val="1DA25CA2"/>
    <w:rsid w:val="1DAD2E14"/>
    <w:rsid w:val="20377DB3"/>
    <w:rsid w:val="21CF6FD4"/>
    <w:rsid w:val="237F68E5"/>
    <w:rsid w:val="2AC8134C"/>
    <w:rsid w:val="2C03776B"/>
    <w:rsid w:val="2C632406"/>
    <w:rsid w:val="2CC33FB8"/>
    <w:rsid w:val="2FAF7CE3"/>
    <w:rsid w:val="340E33BF"/>
    <w:rsid w:val="36D8128F"/>
    <w:rsid w:val="3A596F57"/>
    <w:rsid w:val="3B0A48AC"/>
    <w:rsid w:val="3B45458F"/>
    <w:rsid w:val="3BB14E76"/>
    <w:rsid w:val="3E701463"/>
    <w:rsid w:val="403619B0"/>
    <w:rsid w:val="40F40115"/>
    <w:rsid w:val="434F7E3F"/>
    <w:rsid w:val="436830CE"/>
    <w:rsid w:val="45D9040C"/>
    <w:rsid w:val="45F333DD"/>
    <w:rsid w:val="471E30D8"/>
    <w:rsid w:val="48A1132C"/>
    <w:rsid w:val="49D646C9"/>
    <w:rsid w:val="4F940462"/>
    <w:rsid w:val="57A3162D"/>
    <w:rsid w:val="58C61DE3"/>
    <w:rsid w:val="5CAB2E8D"/>
    <w:rsid w:val="5E34789B"/>
    <w:rsid w:val="63597264"/>
    <w:rsid w:val="6B007F54"/>
    <w:rsid w:val="6CE158AD"/>
    <w:rsid w:val="6DEC76A1"/>
    <w:rsid w:val="70272962"/>
    <w:rsid w:val="71D700C8"/>
    <w:rsid w:val="74137BFF"/>
    <w:rsid w:val="752B0A1E"/>
    <w:rsid w:val="75C27CF3"/>
    <w:rsid w:val="76F70578"/>
    <w:rsid w:val="7746349E"/>
    <w:rsid w:val="7AD8183A"/>
    <w:rsid w:val="7C275D2B"/>
    <w:rsid w:val="7DCE5AEA"/>
    <w:rsid w:val="7F8E1E71"/>
    <w:rsid w:val="7FB2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2018-08-13T12:49:00Z</dcterms:created>
  <dc:creator>荔枝产地</dc:creator>
  <cp:lastModifiedBy>荔枝产地</cp:lastModifiedBy>
  <dcterms:modified xsi:type="dcterms:W3CDTF">2019-02-18T10:57:21Z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